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08A9F" w14:textId="77777777" w:rsidR="00C2157A" w:rsidRDefault="00224521" w:rsidP="007A3F67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224521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C2157A">
        <w:rPr>
          <w:rFonts w:ascii="Times New Roman" w:hAnsi="Times New Roman" w:cs="Times New Roman"/>
          <w:sz w:val="28"/>
          <w:szCs w:val="28"/>
        </w:rPr>
        <w:t>№ 1</w:t>
      </w:r>
    </w:p>
    <w:p w14:paraId="377BF198" w14:textId="501146EE" w:rsidR="00224521" w:rsidRDefault="00224521" w:rsidP="007A3F67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224521">
        <w:rPr>
          <w:rFonts w:ascii="Times New Roman" w:hAnsi="Times New Roman" w:cs="Times New Roman"/>
          <w:sz w:val="28"/>
          <w:szCs w:val="28"/>
        </w:rPr>
        <w:t xml:space="preserve">до наказу </w:t>
      </w:r>
      <w:r>
        <w:rPr>
          <w:rFonts w:ascii="Times New Roman" w:hAnsi="Times New Roman" w:cs="Times New Roman"/>
          <w:sz w:val="28"/>
          <w:szCs w:val="28"/>
        </w:rPr>
        <w:t>НАПН України</w:t>
      </w:r>
    </w:p>
    <w:p w14:paraId="69412759" w14:textId="3FE4B5F9" w:rsidR="00224521" w:rsidRDefault="00224521" w:rsidP="007A3F67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7A3F67">
        <w:rPr>
          <w:rFonts w:ascii="Times New Roman" w:hAnsi="Times New Roman" w:cs="Times New Roman"/>
          <w:sz w:val="28"/>
          <w:szCs w:val="28"/>
        </w:rPr>
        <w:t xml:space="preserve">20 квітня </w:t>
      </w:r>
      <w:r>
        <w:rPr>
          <w:rFonts w:ascii="Times New Roman" w:hAnsi="Times New Roman" w:cs="Times New Roman"/>
          <w:sz w:val="28"/>
          <w:szCs w:val="28"/>
        </w:rPr>
        <w:t>2026 р</w:t>
      </w:r>
      <w:r w:rsidR="00C2157A">
        <w:rPr>
          <w:rFonts w:ascii="Times New Roman" w:hAnsi="Times New Roman" w:cs="Times New Roman"/>
          <w:sz w:val="28"/>
          <w:szCs w:val="28"/>
        </w:rPr>
        <w:t>.</w:t>
      </w:r>
      <w:r w:rsidR="007A3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A3F67">
        <w:rPr>
          <w:rFonts w:ascii="Times New Roman" w:hAnsi="Times New Roman" w:cs="Times New Roman"/>
          <w:sz w:val="28"/>
          <w:szCs w:val="28"/>
        </w:rPr>
        <w:t>27 о. д.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04BE9EE" w14:textId="2B5A3597" w:rsidR="00224521" w:rsidRDefault="00224521" w:rsidP="00224521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14:paraId="3EC6AB83" w14:textId="77777777" w:rsidR="00224521" w:rsidRPr="00224521" w:rsidRDefault="00224521" w:rsidP="00224521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</w:rPr>
      </w:pPr>
    </w:p>
    <w:p w14:paraId="7DA7AFBC" w14:textId="62DA425F" w:rsidR="00224521" w:rsidRPr="00865B3C" w:rsidRDefault="00224521" w:rsidP="002245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5B3C">
        <w:rPr>
          <w:rFonts w:ascii="Times New Roman" w:hAnsi="Times New Roman" w:cs="Times New Roman"/>
          <w:b/>
          <w:sz w:val="28"/>
          <w:szCs w:val="28"/>
        </w:rPr>
        <w:t>Склад аудиторського комітету Національної академії педагогічних наук України</w:t>
      </w:r>
    </w:p>
    <w:p w14:paraId="6A3118E4" w14:textId="7894CF9F" w:rsidR="00224521" w:rsidRPr="00865B3C" w:rsidRDefault="00224521" w:rsidP="002245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EDFD12" w14:textId="77777777" w:rsidR="00224521" w:rsidRDefault="00224521" w:rsidP="00224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24521" w14:paraId="0AD3852B" w14:textId="77777777" w:rsidTr="00224521">
        <w:tc>
          <w:tcPr>
            <w:tcW w:w="4814" w:type="dxa"/>
          </w:tcPr>
          <w:p w14:paraId="0DC0EA98" w14:textId="77777777" w:rsidR="00224521" w:rsidRDefault="00224521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5" w:type="dxa"/>
          </w:tcPr>
          <w:p w14:paraId="3CF47FB1" w14:textId="77777777" w:rsidR="00224521" w:rsidRDefault="00224521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4521" w14:paraId="6A7B60C7" w14:textId="77777777" w:rsidTr="00224521">
        <w:tc>
          <w:tcPr>
            <w:tcW w:w="4814" w:type="dxa"/>
          </w:tcPr>
          <w:p w14:paraId="6FA86A41" w14:textId="57C9456B" w:rsidR="00224521" w:rsidRDefault="00224521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ТОПУЗОВ Олег Михайлович</w:t>
            </w:r>
          </w:p>
        </w:tc>
        <w:tc>
          <w:tcPr>
            <w:tcW w:w="4815" w:type="dxa"/>
          </w:tcPr>
          <w:p w14:paraId="2B014330" w14:textId="4ED81821" w:rsidR="00224521" w:rsidRDefault="00224521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Віце-президент НАПН України</w:t>
            </w:r>
            <w:r w:rsidR="00811CC0">
              <w:rPr>
                <w:rFonts w:ascii="Times New Roman" w:hAnsi="Times New Roman" w:cs="Times New Roman"/>
                <w:sz w:val="28"/>
                <w:szCs w:val="28"/>
              </w:rPr>
              <w:t>, Голова комітету</w:t>
            </w:r>
          </w:p>
        </w:tc>
      </w:tr>
      <w:tr w:rsidR="00811CC0" w14:paraId="7A486FA6" w14:textId="77777777" w:rsidTr="00224521">
        <w:tc>
          <w:tcPr>
            <w:tcW w:w="4814" w:type="dxa"/>
          </w:tcPr>
          <w:p w14:paraId="6752D382" w14:textId="3C6F0597" w:rsidR="00811CC0" w:rsidRPr="005E3EB3" w:rsidRDefault="005E3EB3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ДОВБИЩЕНКО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Володим</w:t>
            </w:r>
            <w:r w:rsidR="00FC1C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</w:p>
        </w:tc>
        <w:tc>
          <w:tcPr>
            <w:tcW w:w="4815" w:type="dxa"/>
          </w:tcPr>
          <w:p w14:paraId="6F891DC8" w14:textId="0D02B59A" w:rsidR="00811CC0" w:rsidRDefault="00865B3C" w:rsidP="005E3E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E3EB3">
              <w:rPr>
                <w:rFonts w:ascii="Times New Roman" w:hAnsi="Times New Roman" w:cs="Times New Roman"/>
                <w:sz w:val="28"/>
                <w:szCs w:val="28"/>
              </w:rPr>
              <w:t>протокольного і загального відділу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секретар комітету </w:t>
            </w:r>
          </w:p>
        </w:tc>
      </w:tr>
      <w:tr w:rsidR="00224521" w14:paraId="61EC5AEE" w14:textId="77777777" w:rsidTr="00224521">
        <w:tc>
          <w:tcPr>
            <w:tcW w:w="4814" w:type="dxa"/>
          </w:tcPr>
          <w:p w14:paraId="568F436B" w14:textId="77777777" w:rsidR="00811CC0" w:rsidRDefault="00811CC0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C920E" w14:textId="381346C8" w:rsidR="00224521" w:rsidRDefault="00224521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МУШКА Оксана Вікторівна</w:t>
            </w:r>
            <w:bookmarkStart w:id="0" w:name="_GoBack"/>
            <w:bookmarkEnd w:id="0"/>
          </w:p>
        </w:tc>
        <w:tc>
          <w:tcPr>
            <w:tcW w:w="4815" w:type="dxa"/>
          </w:tcPr>
          <w:p w14:paraId="20BBDBCF" w14:textId="4C4FB4BA" w:rsidR="00224521" w:rsidRPr="00811CC0" w:rsidRDefault="00811CC0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 наукових і керівних кадрів та міжнародних наукових зв</w:t>
            </w:r>
            <w:r w:rsidRPr="008214F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язків</w:t>
            </w:r>
            <w:proofErr w:type="spellEnd"/>
          </w:p>
        </w:tc>
      </w:tr>
      <w:tr w:rsidR="00224521" w14:paraId="56FD4E17" w14:textId="77777777" w:rsidTr="00224521">
        <w:tc>
          <w:tcPr>
            <w:tcW w:w="4814" w:type="dxa"/>
          </w:tcPr>
          <w:p w14:paraId="43694848" w14:textId="0414DAE6" w:rsidR="00224521" w:rsidRDefault="00811CC0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ГРИЦАН Валентина Миколаївна</w:t>
            </w:r>
          </w:p>
        </w:tc>
        <w:tc>
          <w:tcPr>
            <w:tcW w:w="4815" w:type="dxa"/>
          </w:tcPr>
          <w:p w14:paraId="3906DA9B" w14:textId="4D2AE0FE" w:rsidR="00224521" w:rsidRDefault="00811CC0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фінансово-економічного відділу</w:t>
            </w:r>
          </w:p>
        </w:tc>
      </w:tr>
      <w:tr w:rsidR="00224521" w14:paraId="5ED87FD6" w14:textId="77777777" w:rsidTr="00224521">
        <w:tc>
          <w:tcPr>
            <w:tcW w:w="4814" w:type="dxa"/>
          </w:tcPr>
          <w:p w14:paraId="4EA9A3C4" w14:textId="7D9FF8D8" w:rsidR="00224521" w:rsidRDefault="00811CC0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ЯРОШЕНКО Катерина Іванівна</w:t>
            </w:r>
          </w:p>
        </w:tc>
        <w:tc>
          <w:tcPr>
            <w:tcW w:w="4815" w:type="dxa"/>
          </w:tcPr>
          <w:p w14:paraId="5CFC871E" w14:textId="60CF490B" w:rsidR="00224521" w:rsidRDefault="00811CC0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 бухгалтерського обліку і звітності</w:t>
            </w:r>
          </w:p>
        </w:tc>
      </w:tr>
      <w:tr w:rsidR="00224521" w14:paraId="23E35255" w14:textId="77777777" w:rsidTr="00224521">
        <w:tc>
          <w:tcPr>
            <w:tcW w:w="4814" w:type="dxa"/>
          </w:tcPr>
          <w:p w14:paraId="175930EA" w14:textId="77777777" w:rsidR="00C2157A" w:rsidRDefault="00C2157A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D0AD6" w14:textId="50D1AFFC" w:rsidR="00224521" w:rsidRDefault="00865B3C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ЛЄНКОВА Тетяна Валентинівна</w:t>
            </w:r>
          </w:p>
        </w:tc>
        <w:tc>
          <w:tcPr>
            <w:tcW w:w="4815" w:type="dxa"/>
          </w:tcPr>
          <w:p w14:paraId="33858245" w14:textId="6C38329E" w:rsidR="00224521" w:rsidRDefault="00865B3C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фінансово-економічного відділу Національної академії мистецтв України (незалежний експерт, за згодою)</w:t>
            </w:r>
          </w:p>
        </w:tc>
      </w:tr>
      <w:tr w:rsidR="00865B3C" w14:paraId="44FFC914" w14:textId="77777777" w:rsidTr="00224521">
        <w:tc>
          <w:tcPr>
            <w:tcW w:w="4814" w:type="dxa"/>
          </w:tcPr>
          <w:p w14:paraId="105E86D8" w14:textId="77777777" w:rsidR="00C2157A" w:rsidRDefault="00C2157A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EF95C" w14:textId="53B636BB" w:rsidR="00865B3C" w:rsidRDefault="00865B3C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ГУМЕНЮК Дмитро Васильович</w:t>
            </w:r>
          </w:p>
        </w:tc>
        <w:tc>
          <w:tcPr>
            <w:tcW w:w="4815" w:type="dxa"/>
          </w:tcPr>
          <w:p w14:paraId="683143B8" w14:textId="1521F0B2" w:rsidR="00865B3C" w:rsidRDefault="00865B3C" w:rsidP="002245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Кандидат педагогічних наук, старший науковий співробітник, директор Київського професійного коледжу автотранспортних технологій</w:t>
            </w:r>
            <w:r w:rsidR="00741749">
              <w:rPr>
                <w:rFonts w:ascii="Times New Roman" w:hAnsi="Times New Roman" w:cs="Times New Roman"/>
                <w:sz w:val="28"/>
                <w:szCs w:val="28"/>
              </w:rPr>
              <w:t xml:space="preserve"> (незалежний експерт, за згодою)</w:t>
            </w:r>
          </w:p>
        </w:tc>
      </w:tr>
    </w:tbl>
    <w:p w14:paraId="35300109" w14:textId="1018A844" w:rsidR="00224521" w:rsidRDefault="00224521" w:rsidP="00224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FBE9C9" w14:textId="07447686" w:rsidR="00224521" w:rsidRDefault="00224521" w:rsidP="00224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83B67D" w14:textId="1FFCC203" w:rsidR="00224521" w:rsidRDefault="00224521" w:rsidP="002245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245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425"/>
    <w:rsid w:val="00097425"/>
    <w:rsid w:val="00224521"/>
    <w:rsid w:val="005E3EB3"/>
    <w:rsid w:val="00741749"/>
    <w:rsid w:val="007A3F67"/>
    <w:rsid w:val="00811CC0"/>
    <w:rsid w:val="008214F8"/>
    <w:rsid w:val="00865B3C"/>
    <w:rsid w:val="00917CF6"/>
    <w:rsid w:val="00C2157A"/>
    <w:rsid w:val="00EB368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BCF4"/>
  <w15:chartTrackingRefBased/>
  <w15:docId w15:val="{BBB54657-FC03-4784-9A79-48A00A30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1C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1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214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578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2026-04-20T08:24:00Z</cp:lastPrinted>
  <dcterms:created xsi:type="dcterms:W3CDTF">2026-04-06T06:16:00Z</dcterms:created>
  <dcterms:modified xsi:type="dcterms:W3CDTF">2026-04-20T11:29:00Z</dcterms:modified>
</cp:coreProperties>
</file>